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E7" w:rsidRDefault="004C4BA1">
      <w:pPr>
        <w:spacing w:line="360" w:lineRule="auto"/>
        <w:jc w:val="left"/>
        <w:rPr>
          <w:rFonts w:hint="eastAsia"/>
          <w:b/>
          <w:sz w:val="28"/>
        </w:rPr>
      </w:pPr>
      <w:r>
        <w:rPr>
          <w:b/>
          <w:sz w:val="28"/>
        </w:rPr>
        <w:t>附件</w:t>
      </w:r>
      <w:r>
        <w:rPr>
          <w:rFonts w:hint="eastAsia"/>
          <w:b/>
          <w:sz w:val="28"/>
        </w:rPr>
        <w:t>：</w:t>
      </w:r>
    </w:p>
    <w:p w:rsidR="00D864E7" w:rsidRDefault="004C4BA1">
      <w:pPr>
        <w:spacing w:line="360" w:lineRule="auto"/>
        <w:jc w:val="center"/>
        <w:rPr>
          <w:rFonts w:ascii="宋体" w:hAnsi="宋体" w:cs="宋体"/>
          <w:b/>
          <w:sz w:val="36"/>
          <w:szCs w:val="32"/>
        </w:rPr>
      </w:pPr>
      <w:r>
        <w:rPr>
          <w:rFonts w:ascii="宋体" w:hAnsi="宋体" w:cs="宋体" w:hint="eastAsia"/>
          <w:b/>
          <w:sz w:val="36"/>
          <w:szCs w:val="32"/>
        </w:rPr>
        <w:t>黑龙江省</w:t>
      </w:r>
      <w:r>
        <w:rPr>
          <w:rFonts w:ascii="宋体" w:hAnsi="宋体" w:cs="宋体" w:hint="eastAsia"/>
          <w:b/>
          <w:sz w:val="36"/>
          <w:szCs w:val="32"/>
        </w:rPr>
        <w:t>大学生</w:t>
      </w:r>
      <w:r>
        <w:rPr>
          <w:rFonts w:ascii="宋体" w:hAnsi="宋体" w:cs="宋体" w:hint="eastAsia"/>
          <w:b/>
          <w:sz w:val="36"/>
          <w:szCs w:val="32"/>
        </w:rPr>
        <w:t>创新创业金点子征集</w:t>
      </w:r>
      <w:r>
        <w:rPr>
          <w:rFonts w:ascii="宋体" w:hAnsi="宋体" w:cs="宋体" w:hint="eastAsia"/>
          <w:b/>
          <w:sz w:val="36"/>
          <w:szCs w:val="32"/>
        </w:rPr>
        <w:t>方案信息</w:t>
      </w:r>
      <w:r>
        <w:rPr>
          <w:rFonts w:ascii="宋体" w:hAnsi="宋体" w:cs="宋体" w:hint="eastAsia"/>
          <w:b/>
          <w:sz w:val="36"/>
          <w:szCs w:val="32"/>
        </w:rPr>
        <w:t>表</w:t>
      </w:r>
      <w:bookmarkStart w:id="0" w:name="_GoBack"/>
      <w:bookmarkEnd w:id="0"/>
    </w:p>
    <w:p w:rsidR="00D864E7" w:rsidRDefault="004C4BA1">
      <w:pPr>
        <w:spacing w:line="360" w:lineRule="auto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提报时间：</w:t>
      </w:r>
    </w:p>
    <w:tbl>
      <w:tblPr>
        <w:tblStyle w:val="a5"/>
        <w:tblW w:w="9768" w:type="dxa"/>
        <w:tblLayout w:type="fixed"/>
        <w:tblLook w:val="04A0"/>
      </w:tblPr>
      <w:tblGrid>
        <w:gridCol w:w="1328"/>
        <w:gridCol w:w="1332"/>
        <w:gridCol w:w="2580"/>
        <w:gridCol w:w="1428"/>
        <w:gridCol w:w="3100"/>
      </w:tblGrid>
      <w:tr w:rsidR="00D864E7">
        <w:trPr>
          <w:trHeight w:val="461"/>
        </w:trPr>
        <w:tc>
          <w:tcPr>
            <w:tcW w:w="1328" w:type="dxa"/>
            <w:vMerge w:val="restart"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提报</w:t>
            </w:r>
            <w:r>
              <w:rPr>
                <w:rFonts w:ascii="仿宋" w:eastAsia="仿宋" w:hAnsi="仿宋" w:cs="仿宋" w:hint="eastAsia"/>
                <w:szCs w:val="21"/>
              </w:rPr>
              <w:t>者</w:t>
            </w:r>
          </w:p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基础</w:t>
            </w:r>
            <w:r>
              <w:rPr>
                <w:rFonts w:ascii="仿宋" w:eastAsia="仿宋" w:hAnsi="仿宋" w:cs="仿宋"/>
                <w:szCs w:val="21"/>
              </w:rPr>
              <w:t>信息</w:t>
            </w:r>
          </w:p>
        </w:tc>
        <w:tc>
          <w:tcPr>
            <w:tcW w:w="1332" w:type="dxa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类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/>
                <w:szCs w:val="21"/>
              </w:rPr>
              <w:t>型</w:t>
            </w:r>
          </w:p>
        </w:tc>
        <w:tc>
          <w:tcPr>
            <w:tcW w:w="7108" w:type="dxa"/>
            <w:gridSpan w:val="3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/>
                <w:szCs w:val="21"/>
              </w:rPr>
              <w:t>个人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□院校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□企业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□机构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□其它</w:t>
            </w:r>
            <w:r>
              <w:rPr>
                <w:rFonts w:ascii="仿宋" w:eastAsia="仿宋" w:hAnsi="仿宋" w:cs="仿宋" w:hint="eastAsia"/>
                <w:szCs w:val="21"/>
              </w:rPr>
              <w:t>_________</w:t>
            </w:r>
          </w:p>
        </w:tc>
      </w:tr>
      <w:tr w:rsidR="00D864E7">
        <w:trPr>
          <w:trHeight w:val="484"/>
        </w:trPr>
        <w:tc>
          <w:tcPr>
            <w:tcW w:w="1328" w:type="dxa"/>
            <w:vMerge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2" w:type="dxa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名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称</w:t>
            </w:r>
          </w:p>
        </w:tc>
        <w:tc>
          <w:tcPr>
            <w:tcW w:w="2580" w:type="dxa"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8" w:type="dxa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联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系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>人</w:t>
            </w:r>
          </w:p>
        </w:tc>
        <w:tc>
          <w:tcPr>
            <w:tcW w:w="3100" w:type="dxa"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864E7">
        <w:trPr>
          <w:trHeight w:val="472"/>
        </w:trPr>
        <w:tc>
          <w:tcPr>
            <w:tcW w:w="1328" w:type="dxa"/>
            <w:vMerge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2" w:type="dxa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580" w:type="dxa"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8" w:type="dxa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联系地址</w:t>
            </w:r>
          </w:p>
        </w:tc>
        <w:tc>
          <w:tcPr>
            <w:tcW w:w="3100" w:type="dxa"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864E7">
        <w:trPr>
          <w:trHeight w:val="484"/>
        </w:trPr>
        <w:tc>
          <w:tcPr>
            <w:tcW w:w="1328" w:type="dxa"/>
            <w:vMerge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2" w:type="dxa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2580" w:type="dxa"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8" w:type="dxa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所属行业</w:t>
            </w:r>
          </w:p>
        </w:tc>
        <w:tc>
          <w:tcPr>
            <w:tcW w:w="3100" w:type="dxa"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864E7">
        <w:trPr>
          <w:trHeight w:val="472"/>
        </w:trPr>
        <w:tc>
          <w:tcPr>
            <w:tcW w:w="1328" w:type="dxa"/>
            <w:vMerge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2" w:type="dxa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建议主题</w:t>
            </w:r>
          </w:p>
        </w:tc>
        <w:tc>
          <w:tcPr>
            <w:tcW w:w="2580" w:type="dxa"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8" w:type="dxa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建议</w:t>
            </w:r>
            <w:r>
              <w:rPr>
                <w:rFonts w:ascii="仿宋" w:eastAsia="仿宋" w:hAnsi="仿宋" w:cs="仿宋" w:hint="eastAsia"/>
                <w:szCs w:val="21"/>
              </w:rPr>
              <w:t>定位</w:t>
            </w:r>
          </w:p>
        </w:tc>
        <w:tc>
          <w:tcPr>
            <w:tcW w:w="3100" w:type="dxa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□公益项目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□商业项目</w:t>
            </w:r>
          </w:p>
        </w:tc>
      </w:tr>
      <w:tr w:rsidR="00D864E7">
        <w:trPr>
          <w:trHeight w:val="374"/>
        </w:trPr>
        <w:tc>
          <w:tcPr>
            <w:tcW w:w="1328" w:type="dxa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建议</w:t>
            </w:r>
            <w:r>
              <w:rPr>
                <w:rFonts w:ascii="仿宋" w:eastAsia="仿宋" w:hAnsi="仿宋" w:cs="仿宋"/>
                <w:szCs w:val="21"/>
              </w:rPr>
              <w:t>阶段</w:t>
            </w:r>
          </w:p>
        </w:tc>
        <w:tc>
          <w:tcPr>
            <w:tcW w:w="3912" w:type="dxa"/>
            <w:gridSpan w:val="2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/>
                <w:szCs w:val="21"/>
              </w:rPr>
              <w:t>创意</w:t>
            </w:r>
            <w:r>
              <w:rPr>
                <w:rFonts w:ascii="仿宋" w:eastAsia="仿宋" w:hAnsi="仿宋" w:cs="仿宋" w:hint="eastAsia"/>
                <w:szCs w:val="21"/>
              </w:rPr>
              <w:t>构想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□方案成形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□项目实施</w:t>
            </w:r>
          </w:p>
        </w:tc>
        <w:tc>
          <w:tcPr>
            <w:tcW w:w="1428" w:type="dxa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建议类型</w:t>
            </w:r>
          </w:p>
        </w:tc>
        <w:tc>
          <w:tcPr>
            <w:tcW w:w="3100" w:type="dxa"/>
          </w:tcPr>
          <w:p w:rsidR="00D864E7" w:rsidRDefault="004C4BA1">
            <w:pPr>
              <w:spacing w:line="360" w:lineRule="auto"/>
              <w:ind w:left="99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□创新型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□改进型</w:t>
            </w:r>
          </w:p>
        </w:tc>
      </w:tr>
      <w:tr w:rsidR="00D864E7">
        <w:trPr>
          <w:trHeight w:val="934"/>
        </w:trPr>
        <w:tc>
          <w:tcPr>
            <w:tcW w:w="1328" w:type="dxa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应用领域</w:t>
            </w:r>
          </w:p>
        </w:tc>
        <w:tc>
          <w:tcPr>
            <w:tcW w:w="8440" w:type="dxa"/>
            <w:gridSpan w:val="4"/>
          </w:tcPr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□工业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□农业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□交通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□科技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□环保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□互联网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□能源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□通讯</w:t>
            </w:r>
          </w:p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□金融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□教育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□制造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□商业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□医药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□服务业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□食品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□其它</w:t>
            </w:r>
          </w:p>
        </w:tc>
      </w:tr>
      <w:tr w:rsidR="00D864E7">
        <w:trPr>
          <w:trHeight w:val="2343"/>
        </w:trPr>
        <w:tc>
          <w:tcPr>
            <w:tcW w:w="1328" w:type="dxa"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存在问题</w:t>
            </w:r>
          </w:p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40" w:type="dxa"/>
            <w:gridSpan w:val="4"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864E7">
        <w:trPr>
          <w:trHeight w:val="2343"/>
        </w:trPr>
        <w:tc>
          <w:tcPr>
            <w:tcW w:w="1328" w:type="dxa"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864E7" w:rsidRDefault="004C4BA1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建议方案</w:t>
            </w:r>
          </w:p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40" w:type="dxa"/>
            <w:gridSpan w:val="4"/>
          </w:tcPr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864E7" w:rsidRDefault="00D864E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D864E7" w:rsidRDefault="00D864E7">
      <w:pPr>
        <w:rPr>
          <w:rFonts w:hint="eastAsia"/>
        </w:rPr>
      </w:pPr>
    </w:p>
    <w:sectPr w:rsidR="00D864E7" w:rsidSect="00D864E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7ED9"/>
    <w:rsid w:val="00237ED9"/>
    <w:rsid w:val="0025733A"/>
    <w:rsid w:val="00300279"/>
    <w:rsid w:val="00425FDF"/>
    <w:rsid w:val="004A3647"/>
    <w:rsid w:val="004C4BA1"/>
    <w:rsid w:val="006374B8"/>
    <w:rsid w:val="008513B4"/>
    <w:rsid w:val="008919DC"/>
    <w:rsid w:val="00922F41"/>
    <w:rsid w:val="00B06994"/>
    <w:rsid w:val="00B36FFC"/>
    <w:rsid w:val="00BD6528"/>
    <w:rsid w:val="00D111BE"/>
    <w:rsid w:val="00D864E7"/>
    <w:rsid w:val="00DC7907"/>
    <w:rsid w:val="00E71372"/>
    <w:rsid w:val="00E924D3"/>
    <w:rsid w:val="00FA31B7"/>
    <w:rsid w:val="10673406"/>
    <w:rsid w:val="2B92048A"/>
    <w:rsid w:val="4EE9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E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86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6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D86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D864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864E7"/>
    <w:rPr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4C4BA1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C4BA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MSPRC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di</dc:creator>
  <cp:lastModifiedBy>USER</cp:lastModifiedBy>
  <cp:revision>2</cp:revision>
  <cp:lastPrinted>2018-04-25T06:05:00Z</cp:lastPrinted>
  <dcterms:created xsi:type="dcterms:W3CDTF">2018-01-24T02:53:00Z</dcterms:created>
  <dcterms:modified xsi:type="dcterms:W3CDTF">2018-04-25T06:05:00Z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